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6515E5" w14:textId="77777777" w:rsidR="00D95727" w:rsidRDefault="00D95727" w:rsidP="00D95727">
      <w:pPr>
        <w:rPr>
          <w:b/>
          <w:bCs/>
        </w:rPr>
      </w:pPr>
      <w:r>
        <w:rPr>
          <w:b/>
          <w:bCs/>
        </w:rPr>
        <w:t xml:space="preserve">Pressemeddelelse / </w:t>
      </w:r>
      <w:r w:rsidRPr="008549EB">
        <w:rPr>
          <w:b/>
          <w:bCs/>
        </w:rPr>
        <w:t>Artikeludkast:</w:t>
      </w:r>
    </w:p>
    <w:p w14:paraId="7A059D59" w14:textId="6BFBA9AB" w:rsidR="00D95727" w:rsidRPr="008549EB" w:rsidRDefault="00D95727" w:rsidP="00D95727">
      <w:r>
        <w:rPr>
          <w:b/>
          <w:bCs/>
        </w:rPr>
        <w:t>S</w:t>
      </w:r>
      <w:r w:rsidRPr="008549EB">
        <w:rPr>
          <w:b/>
          <w:bCs/>
        </w:rPr>
        <w:t>amtalegruppe for pårørende – et frirum til forståelse og støtte</w:t>
      </w:r>
      <w:r w:rsidR="00E87C17">
        <w:rPr>
          <w:b/>
          <w:bCs/>
        </w:rPr>
        <w:t xml:space="preserve"> </w:t>
      </w:r>
      <w:r w:rsidR="00BD23DF">
        <w:rPr>
          <w:b/>
          <w:bCs/>
        </w:rPr>
        <w:t>starter</w:t>
      </w:r>
      <w:r w:rsidR="00E87C17">
        <w:rPr>
          <w:b/>
          <w:bCs/>
        </w:rPr>
        <w:t xml:space="preserve"> snart i </w:t>
      </w:r>
      <w:r w:rsidR="00E87C17" w:rsidRPr="00E87C17">
        <w:rPr>
          <w:b/>
          <w:bCs/>
          <w:highlight w:val="yellow"/>
        </w:rPr>
        <w:t>BY</w:t>
      </w:r>
      <w:r w:rsidR="00BD23DF">
        <w:rPr>
          <w:b/>
          <w:bCs/>
        </w:rPr>
        <w:t xml:space="preserve"> </w:t>
      </w:r>
    </w:p>
    <w:p w14:paraId="44725126" w14:textId="77777777" w:rsidR="00D95727" w:rsidRPr="008549EB" w:rsidRDefault="00D95727" w:rsidP="00D95727">
      <w:r w:rsidRPr="008549EB">
        <w:t xml:space="preserve">Bedre Psykiatri </w:t>
      </w:r>
      <w:r w:rsidRPr="008549EB">
        <w:rPr>
          <w:highlight w:val="yellow"/>
        </w:rPr>
        <w:t>lokalafdeling</w:t>
      </w:r>
      <w:r w:rsidRPr="008549EB">
        <w:t xml:space="preserve"> inviterer pårørende til mennesker med psykisk sygdom eller udviklingsforstyrrelser til en ny samtalegruppe. </w:t>
      </w:r>
      <w:r>
        <w:t>”Samtalegrupp</w:t>
      </w:r>
      <w:r w:rsidRPr="008549EB">
        <w:t xml:space="preserve">en </w:t>
      </w:r>
      <w:r>
        <w:t xml:space="preserve">er en </w:t>
      </w:r>
      <w:r w:rsidRPr="008549EB">
        <w:t>mulighed for pårørende til at styrke deres handlekraft, finde støtte og skabe en bedre balance i deres hverdag.</w:t>
      </w:r>
      <w:r>
        <w:t xml:space="preserve">” fortæller </w:t>
      </w:r>
      <w:r w:rsidRPr="00EA687D">
        <w:rPr>
          <w:highlight w:val="yellow"/>
        </w:rPr>
        <w:t xml:space="preserve">Navn, </w:t>
      </w:r>
      <w:proofErr w:type="spellStart"/>
      <w:r w:rsidRPr="00EA687D">
        <w:rPr>
          <w:highlight w:val="yellow"/>
        </w:rPr>
        <w:t>frivilligtovholde</w:t>
      </w:r>
      <w:proofErr w:type="spellEnd"/>
      <w:r w:rsidRPr="00EA687D">
        <w:rPr>
          <w:highlight w:val="yellow"/>
        </w:rPr>
        <w:t>/</w:t>
      </w:r>
      <w:proofErr w:type="spellStart"/>
      <w:r w:rsidRPr="00EA687D">
        <w:rPr>
          <w:highlight w:val="yellow"/>
        </w:rPr>
        <w:t>forperson</w:t>
      </w:r>
      <w:proofErr w:type="spellEnd"/>
      <w:r w:rsidRPr="00EA687D">
        <w:rPr>
          <w:highlight w:val="yellow"/>
        </w:rPr>
        <w:t>/bestyrelsesmedlem</w:t>
      </w:r>
      <w:r>
        <w:t xml:space="preserve"> i Bedre Psykiatri </w:t>
      </w:r>
      <w:r w:rsidRPr="00EA687D">
        <w:rPr>
          <w:highlight w:val="yellow"/>
        </w:rPr>
        <w:t>Lokalafdeling</w:t>
      </w:r>
      <w:r>
        <w:t>.</w:t>
      </w:r>
    </w:p>
    <w:p w14:paraId="709FF558" w14:textId="6C315DC7" w:rsidR="00D95727" w:rsidRPr="008549EB" w:rsidRDefault="00D95727" w:rsidP="00D95727">
      <w:r w:rsidRPr="008549EB">
        <w:rPr>
          <w:b/>
          <w:bCs/>
        </w:rPr>
        <w:t>Et sted, hvor du bliver forstået</w:t>
      </w:r>
      <w:r w:rsidRPr="008549EB">
        <w:br/>
        <w:t>“</w:t>
      </w:r>
      <w:r w:rsidRPr="00A50588">
        <w:t xml:space="preserve">Her er der ingen, der </w:t>
      </w:r>
      <w:r>
        <w:t>tænker at du er et</w:t>
      </w:r>
      <w:r w:rsidRPr="00A50588">
        <w:t xml:space="preserve"> dårlig</w:t>
      </w:r>
      <w:r>
        <w:t>t menneske</w:t>
      </w:r>
      <w:r w:rsidRPr="00A50588">
        <w:t>, hvis du siger, at du drømmer om den dag, hvor du kan lade være med at tage telefonen, når di</w:t>
      </w:r>
      <w:r>
        <w:t>n</w:t>
      </w:r>
      <w:r w:rsidRPr="00A50588">
        <w:t xml:space="preserve"> syge </w:t>
      </w:r>
      <w:r>
        <w:t>ægtefælle</w:t>
      </w:r>
      <w:r w:rsidRPr="00A50588">
        <w:t xml:space="preserve"> ringer</w:t>
      </w:r>
      <w:r>
        <w:t>. Vi har tidligere haft samtalegrupper og oplever</w:t>
      </w:r>
      <w:r w:rsidR="006D45F8">
        <w:t>,</w:t>
      </w:r>
      <w:r>
        <w:t xml:space="preserve"> at det betyder rigtig meget for deltagerne at have et sted, hvor man kan snakke om alle de svære følelser</w:t>
      </w:r>
      <w:r w:rsidRPr="008549EB">
        <w:t xml:space="preserve">” </w:t>
      </w:r>
      <w:r>
        <w:t xml:space="preserve">fortæller </w:t>
      </w:r>
      <w:r w:rsidRPr="00EA687D">
        <w:rPr>
          <w:highlight w:val="yellow"/>
        </w:rPr>
        <w:t xml:space="preserve">Navn, </w:t>
      </w:r>
    </w:p>
    <w:p w14:paraId="4394294E" w14:textId="77777777" w:rsidR="00D95727" w:rsidRPr="008549EB" w:rsidRDefault="00D95727" w:rsidP="00D95727">
      <w:r w:rsidRPr="008549EB">
        <w:t>Gruppen er et frirum, hvor ingen dømmer dig for dine tanker eller følelser, men hvor du bliver mødt med forståelse fra andre, der står i lignende situationer. Det særlige ved Bedre Psykiatris samtalegrupper er, at fokus ikke ligger på den syges symptomer og behandling, men på, hvordan du som pårørende passer på dig selv i en hverdag, der ofte er præget af sorg, frustration og bekymring.</w:t>
      </w:r>
    </w:p>
    <w:p w14:paraId="26016463" w14:textId="77777777" w:rsidR="00D95727" w:rsidRPr="008549EB" w:rsidRDefault="00D95727" w:rsidP="00D95727">
      <w:r w:rsidRPr="008549EB">
        <w:rPr>
          <w:b/>
          <w:bCs/>
        </w:rPr>
        <w:t>Støtte, værktøjer og konkrete mål</w:t>
      </w:r>
      <w:r w:rsidRPr="008549EB">
        <w:br/>
      </w:r>
      <w:r w:rsidRPr="00BA28F5">
        <w:t>Forløbet, der strækker sig over 8-10 mødegange, ledes af en uddannet terapeut, som hjælper deltagerne med at finde konkrete værktøjer til at håndtere hverdagen som pårørende. Det kan være metoder til at reducere skyldfølelse, styrke egenomsorg eller tackle de mange følelsesmæssige udfordringer, der opstår, når man lever tæt på et menneske med psykisk sygdom.</w:t>
      </w:r>
    </w:p>
    <w:p w14:paraId="1E74F5A5" w14:textId="016E4E99" w:rsidR="00D95727" w:rsidRPr="008549EB" w:rsidRDefault="00D95727" w:rsidP="00D95727">
      <w:r w:rsidRPr="008549EB">
        <w:t>“Som pårørende komme</w:t>
      </w:r>
      <w:r>
        <w:t>r du let</w:t>
      </w:r>
      <w:r w:rsidRPr="008549EB">
        <w:t xml:space="preserve"> til at </w:t>
      </w:r>
      <w:r>
        <w:t>glemme</w:t>
      </w:r>
      <w:r w:rsidRPr="008549EB">
        <w:t xml:space="preserve"> dig selv for at hjælpe den syge. </w:t>
      </w:r>
      <w:r>
        <w:t>Derfor er det vigtigt at give et rum</w:t>
      </w:r>
      <w:r w:rsidR="004D4D94">
        <w:t>,</w:t>
      </w:r>
      <w:r>
        <w:t xml:space="preserve"> der fokuserer på</w:t>
      </w:r>
      <w:r w:rsidR="004D4D94">
        <w:t>,</w:t>
      </w:r>
      <w:r>
        <w:t xml:space="preserve"> hvordan man kan passe på sig selv som pårørende</w:t>
      </w:r>
      <w:r w:rsidR="004D4D94">
        <w:t>,</w:t>
      </w:r>
      <w:r>
        <w:t xml:space="preserve"> så man ikke selv bliver overbelastet eller syg” siger </w:t>
      </w:r>
      <w:r w:rsidRPr="00DE1E46">
        <w:rPr>
          <w:highlight w:val="yellow"/>
        </w:rPr>
        <w:t>Navn</w:t>
      </w:r>
      <w:r>
        <w:t>.</w:t>
      </w:r>
    </w:p>
    <w:p w14:paraId="08007FF4" w14:textId="77777777" w:rsidR="00D95727" w:rsidRDefault="00D95727" w:rsidP="00D95727">
      <w:r w:rsidRPr="008549EB">
        <w:rPr>
          <w:b/>
          <w:bCs/>
        </w:rPr>
        <w:t>Lettelsen ved fælles forståelse</w:t>
      </w:r>
      <w:r w:rsidRPr="008549EB">
        <w:br/>
      </w:r>
      <w:r w:rsidRPr="00A42884">
        <w:t xml:space="preserve">En vigtig del af samtalegrupperne er at opdage, at man ikke er alene med sine tanker og følelser. Mange pårørende kæmper med skyldfølelse, bekymringer eller tanker om, hvordan livet kunne have set anderledes ud uden den syge. </w:t>
      </w:r>
    </w:p>
    <w:p w14:paraId="16397249" w14:textId="77777777" w:rsidR="00D95727" w:rsidRDefault="00D95727" w:rsidP="00D95727">
      <w:r w:rsidRPr="00A42884">
        <w:t>At mødes med andre, der står i lignende situationer, skaber en følelse af samhørighed og forståelse, som kan være en stor lettelse. Deltagerne oplever ofte, at det at dele oplevelser og høre andres historier hjælper dem til at føle sig mindre alene</w:t>
      </w:r>
      <w:r>
        <w:t>.</w:t>
      </w:r>
    </w:p>
    <w:p w14:paraId="34E2084D" w14:textId="77777777" w:rsidR="00D95727" w:rsidRDefault="00D95727" w:rsidP="00D95727"/>
    <w:p w14:paraId="5E654B23" w14:textId="77777777" w:rsidR="00D95727" w:rsidRPr="008549EB" w:rsidRDefault="00D95727" w:rsidP="00D95727">
      <w:r w:rsidRPr="008549EB">
        <w:rPr>
          <w:b/>
          <w:bCs/>
        </w:rPr>
        <w:lastRenderedPageBreak/>
        <w:t>Praktisk information</w:t>
      </w:r>
      <w:r w:rsidRPr="008549EB">
        <w:br/>
        <w:t>Samtalegruppen er åben for alle pårørende</w:t>
      </w:r>
      <w:r>
        <w:t xml:space="preserve"> over 18 år. </w:t>
      </w:r>
      <w:r w:rsidRPr="008549EB">
        <w:t xml:space="preserve">Forløbet starter </w:t>
      </w:r>
      <w:r w:rsidRPr="00C6296D">
        <w:rPr>
          <w:highlight w:val="yellow"/>
        </w:rPr>
        <w:t>dato</w:t>
      </w:r>
      <w:r w:rsidRPr="008549EB">
        <w:t xml:space="preserve">, og tilmelding foregår via </w:t>
      </w:r>
      <w:proofErr w:type="spellStart"/>
      <w:r w:rsidRPr="008549EB">
        <w:t>NemTilmeld</w:t>
      </w:r>
      <w:proofErr w:type="spellEnd"/>
      <w:r w:rsidRPr="008549EB">
        <w:t>. For spørgsmål eller mere information kan Bedre Psykiatris lokalafdeling kontaktes direkte.</w:t>
      </w:r>
    </w:p>
    <w:p w14:paraId="6F005D65" w14:textId="77777777" w:rsidR="00D95727" w:rsidRPr="008549EB" w:rsidRDefault="00D95727" w:rsidP="00D95727"/>
    <w:p w14:paraId="7C0BEA2B" w14:textId="7F99E3E7" w:rsidR="00D95727" w:rsidRDefault="00B31860" w:rsidP="00D95727">
      <w:r>
        <w:t xml:space="preserve">Medsendte billeder: </w:t>
      </w:r>
    </w:p>
    <w:p w14:paraId="0CD18621" w14:textId="2819A2DA" w:rsidR="00B31860" w:rsidRDefault="009F33CA" w:rsidP="000C14E3">
      <w:pPr>
        <w:pStyle w:val="Listeafsnit"/>
        <w:numPr>
          <w:ilvl w:val="0"/>
          <w:numId w:val="2"/>
        </w:numPr>
      </w:pPr>
      <w:proofErr w:type="spellStart"/>
      <w:r w:rsidRPr="000D3B59">
        <w:rPr>
          <w:highlight w:val="yellow"/>
        </w:rPr>
        <w:t>X</w:t>
      </w:r>
      <w:r w:rsidR="000C14E3" w:rsidRPr="000D3B59">
        <w:rPr>
          <w:highlight w:val="yellow"/>
        </w:rPr>
        <w:t>x</w:t>
      </w:r>
      <w:proofErr w:type="spellEnd"/>
      <w:r>
        <w:t xml:space="preserve"> e</w:t>
      </w:r>
      <w:r w:rsidR="000D3B59">
        <w:t>r</w:t>
      </w:r>
      <w:r w:rsidR="000C14E3">
        <w:t xml:space="preserve"> terapeut</w:t>
      </w:r>
      <w:r w:rsidR="000D3B59">
        <w:t>en i samtalegruppen</w:t>
      </w:r>
      <w:r w:rsidR="000C14E3">
        <w:t xml:space="preserve"> </w:t>
      </w:r>
      <w:r w:rsidR="000D3B59">
        <w:t xml:space="preserve">og </w:t>
      </w:r>
      <w:r w:rsidR="000C14E3">
        <w:t>glæder sig til at være gruppeleder</w:t>
      </w:r>
      <w:r w:rsidR="008C03BE">
        <w:t xml:space="preserve">. </w:t>
      </w:r>
      <w:proofErr w:type="spellStart"/>
      <w:r w:rsidR="008C03BE" w:rsidRPr="000D3B59">
        <w:rPr>
          <w:highlight w:val="yellow"/>
        </w:rPr>
        <w:t>Xx</w:t>
      </w:r>
      <w:proofErr w:type="spellEnd"/>
      <w:r w:rsidR="008C03BE" w:rsidRPr="000D3B59">
        <w:rPr>
          <w:highlight w:val="yellow"/>
        </w:rPr>
        <w:t xml:space="preserve"> har xx års erfaring / har xx uddannelsesbaggrund.</w:t>
      </w:r>
      <w:r w:rsidR="008C03BE">
        <w:t xml:space="preserve"> </w:t>
      </w:r>
    </w:p>
    <w:p w14:paraId="283A2415" w14:textId="2AD818BD" w:rsidR="008C03BE" w:rsidRDefault="008C03BE" w:rsidP="008C03BE"/>
    <w:p w14:paraId="40AAD834" w14:textId="3ACA35EB" w:rsidR="008C03BE" w:rsidRDefault="008C03BE" w:rsidP="008C03BE">
      <w:pPr>
        <w:pStyle w:val="Listeafsnit"/>
        <w:numPr>
          <w:ilvl w:val="0"/>
          <w:numId w:val="2"/>
        </w:numPr>
      </w:pPr>
      <w:r w:rsidRPr="009F33CA">
        <w:rPr>
          <w:highlight w:val="yellow"/>
        </w:rPr>
        <w:t>XX</w:t>
      </w:r>
      <w:r>
        <w:t xml:space="preserve"> er frivillig i Bedre Psykiatri og er </w:t>
      </w:r>
      <w:r w:rsidR="00CA365F">
        <w:t xml:space="preserve">tovholder </w:t>
      </w:r>
      <w:r w:rsidR="001956A9">
        <w:t>for</w:t>
      </w:r>
      <w:r w:rsidR="00CA365F">
        <w:t xml:space="preserve"> at starte gruppen op.</w:t>
      </w:r>
    </w:p>
    <w:p w14:paraId="28168B2C" w14:textId="77777777" w:rsidR="001956A9" w:rsidRDefault="001956A9" w:rsidP="001956A9">
      <w:pPr>
        <w:pStyle w:val="Listeafsnit"/>
      </w:pPr>
    </w:p>
    <w:p w14:paraId="1921285F" w14:textId="72D9E765" w:rsidR="001956A9" w:rsidRPr="008549EB" w:rsidRDefault="002236ED" w:rsidP="008C03BE">
      <w:pPr>
        <w:pStyle w:val="Listeafsnit"/>
        <w:numPr>
          <w:ilvl w:val="0"/>
          <w:numId w:val="2"/>
        </w:numPr>
      </w:pPr>
      <w:r>
        <w:t xml:space="preserve">Ud over samtalegrupper er der også andre aktiviteter i Bedre Psykiatri </w:t>
      </w:r>
      <w:r w:rsidRPr="009F33CA">
        <w:rPr>
          <w:highlight w:val="yellow"/>
        </w:rPr>
        <w:t>Lokalafdeling</w:t>
      </w:r>
      <w:r w:rsidR="00EB08B9" w:rsidRPr="009F33CA">
        <w:rPr>
          <w:highlight w:val="yellow"/>
        </w:rPr>
        <w:t>.</w:t>
      </w:r>
      <w:r w:rsidR="00EB08B9">
        <w:t xml:space="preserve"> Her er et billede fra </w:t>
      </w:r>
      <w:r w:rsidR="009F33CA" w:rsidRPr="009F33CA">
        <w:rPr>
          <w:highlight w:val="yellow"/>
        </w:rPr>
        <w:t>xx aktivitet.</w:t>
      </w:r>
    </w:p>
    <w:p w14:paraId="4A323068" w14:textId="77777777" w:rsidR="00FC0064" w:rsidRDefault="00FC0064"/>
    <w:p w14:paraId="009D0A23" w14:textId="0A0875BD" w:rsidR="000D3B59" w:rsidRDefault="00667759">
      <w:r>
        <w:t>A</w:t>
      </w:r>
      <w:r w:rsidR="000D3B59">
        <w:t xml:space="preserve">lternativt: </w:t>
      </w:r>
    </w:p>
    <w:p w14:paraId="0955C93D" w14:textId="4458CB02" w:rsidR="00667759" w:rsidRDefault="00667759">
      <w:r>
        <w:t xml:space="preserve">Medsendte billeder er fra Bedre Psykiatris arkiv og kan frit benyttes. </w:t>
      </w:r>
    </w:p>
    <w:sectPr w:rsidR="00667759">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F0FCC"/>
    <w:multiLevelType w:val="hybridMultilevel"/>
    <w:tmpl w:val="CB96D2A4"/>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321B6450"/>
    <w:multiLevelType w:val="hybridMultilevel"/>
    <w:tmpl w:val="43544CA6"/>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16cid:durableId="1412195820">
    <w:abstractNumId w:val="0"/>
  </w:num>
  <w:num w:numId="2" w16cid:durableId="4170265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5"/>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727"/>
    <w:rsid w:val="000C14E3"/>
    <w:rsid w:val="000D3B59"/>
    <w:rsid w:val="00103A0E"/>
    <w:rsid w:val="001956A9"/>
    <w:rsid w:val="002236ED"/>
    <w:rsid w:val="00303ACD"/>
    <w:rsid w:val="004D4D94"/>
    <w:rsid w:val="00667759"/>
    <w:rsid w:val="006D45F8"/>
    <w:rsid w:val="007B70A4"/>
    <w:rsid w:val="008C03BE"/>
    <w:rsid w:val="009F33CA"/>
    <w:rsid w:val="00B31860"/>
    <w:rsid w:val="00BD23DF"/>
    <w:rsid w:val="00BD6537"/>
    <w:rsid w:val="00CA365F"/>
    <w:rsid w:val="00D763A1"/>
    <w:rsid w:val="00D95727"/>
    <w:rsid w:val="00E87C17"/>
    <w:rsid w:val="00EB08B9"/>
    <w:rsid w:val="00FA0AAA"/>
    <w:rsid w:val="00FC006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51C1E"/>
  <w15:chartTrackingRefBased/>
  <w15:docId w15:val="{35B4683C-28F5-45C7-A67B-922E8ADB3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a-D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5727"/>
  </w:style>
  <w:style w:type="paragraph" w:styleId="Overskrift1">
    <w:name w:val="heading 1"/>
    <w:basedOn w:val="Normal"/>
    <w:next w:val="Normal"/>
    <w:link w:val="Overskrift1Tegn"/>
    <w:uiPriority w:val="9"/>
    <w:qFormat/>
    <w:rsid w:val="00D9572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semiHidden/>
    <w:unhideWhenUsed/>
    <w:qFormat/>
    <w:rsid w:val="00D9572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semiHidden/>
    <w:unhideWhenUsed/>
    <w:qFormat/>
    <w:rsid w:val="00D95727"/>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D95727"/>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D95727"/>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D95727"/>
    <w:pPr>
      <w:keepNext/>
      <w:keepLines/>
      <w:spacing w:before="40" w:after="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D95727"/>
    <w:pPr>
      <w:keepNext/>
      <w:keepLines/>
      <w:spacing w:before="40" w:after="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D95727"/>
    <w:pPr>
      <w:keepNext/>
      <w:keepLines/>
      <w:spacing w:after="0"/>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D95727"/>
    <w:pPr>
      <w:keepNext/>
      <w:keepLines/>
      <w:spacing w:after="0"/>
      <w:outlineLvl w:val="8"/>
    </w:pPr>
    <w:rPr>
      <w:rFonts w:eastAsiaTheme="majorEastAsia" w:cstheme="majorBidi"/>
      <w:color w:val="272727" w:themeColor="text1" w:themeTint="D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95727"/>
    <w:rPr>
      <w:rFonts w:asciiTheme="majorHAnsi" w:eastAsiaTheme="majorEastAsia" w:hAnsiTheme="majorHAnsi" w:cstheme="majorBidi"/>
      <w:color w:val="0F4761" w:themeColor="accent1" w:themeShade="BF"/>
      <w:sz w:val="40"/>
      <w:szCs w:val="40"/>
    </w:rPr>
  </w:style>
  <w:style w:type="character" w:customStyle="1" w:styleId="Overskrift2Tegn">
    <w:name w:val="Overskrift 2 Tegn"/>
    <w:basedOn w:val="Standardskrifttypeiafsnit"/>
    <w:link w:val="Overskrift2"/>
    <w:uiPriority w:val="9"/>
    <w:semiHidden/>
    <w:rsid w:val="00D95727"/>
    <w:rPr>
      <w:rFonts w:asciiTheme="majorHAnsi" w:eastAsiaTheme="majorEastAsia" w:hAnsiTheme="majorHAnsi" w:cstheme="majorBidi"/>
      <w:color w:val="0F4761" w:themeColor="accent1" w:themeShade="BF"/>
      <w:sz w:val="32"/>
      <w:szCs w:val="32"/>
    </w:rPr>
  </w:style>
  <w:style w:type="character" w:customStyle="1" w:styleId="Overskrift3Tegn">
    <w:name w:val="Overskrift 3 Tegn"/>
    <w:basedOn w:val="Standardskrifttypeiafsnit"/>
    <w:link w:val="Overskrift3"/>
    <w:uiPriority w:val="9"/>
    <w:semiHidden/>
    <w:rsid w:val="00D95727"/>
    <w:rPr>
      <w:rFonts w:eastAsiaTheme="majorEastAsia" w:cstheme="majorBidi"/>
      <w:color w:val="0F4761" w:themeColor="accent1" w:themeShade="BF"/>
      <w:sz w:val="28"/>
      <w:szCs w:val="28"/>
    </w:rPr>
  </w:style>
  <w:style w:type="character" w:customStyle="1" w:styleId="Overskrift4Tegn">
    <w:name w:val="Overskrift 4 Tegn"/>
    <w:basedOn w:val="Standardskrifttypeiafsnit"/>
    <w:link w:val="Overskrift4"/>
    <w:uiPriority w:val="9"/>
    <w:semiHidden/>
    <w:rsid w:val="00D95727"/>
    <w:rPr>
      <w:rFonts w:eastAsiaTheme="majorEastAsia" w:cstheme="majorBidi"/>
      <w:i/>
      <w:iCs/>
      <w:color w:val="0F4761" w:themeColor="accent1" w:themeShade="BF"/>
    </w:rPr>
  </w:style>
  <w:style w:type="character" w:customStyle="1" w:styleId="Overskrift5Tegn">
    <w:name w:val="Overskrift 5 Tegn"/>
    <w:basedOn w:val="Standardskrifttypeiafsnit"/>
    <w:link w:val="Overskrift5"/>
    <w:uiPriority w:val="9"/>
    <w:semiHidden/>
    <w:rsid w:val="00D95727"/>
    <w:rPr>
      <w:rFonts w:eastAsiaTheme="majorEastAsia" w:cstheme="majorBidi"/>
      <w:color w:val="0F4761" w:themeColor="accent1" w:themeShade="BF"/>
    </w:rPr>
  </w:style>
  <w:style w:type="character" w:customStyle="1" w:styleId="Overskrift6Tegn">
    <w:name w:val="Overskrift 6 Tegn"/>
    <w:basedOn w:val="Standardskrifttypeiafsnit"/>
    <w:link w:val="Overskrift6"/>
    <w:uiPriority w:val="9"/>
    <w:semiHidden/>
    <w:rsid w:val="00D95727"/>
    <w:rPr>
      <w:rFonts w:eastAsiaTheme="majorEastAsia" w:cstheme="majorBidi"/>
      <w:i/>
      <w:iCs/>
      <w:color w:val="595959" w:themeColor="text1" w:themeTint="A6"/>
    </w:rPr>
  </w:style>
  <w:style w:type="character" w:customStyle="1" w:styleId="Overskrift7Tegn">
    <w:name w:val="Overskrift 7 Tegn"/>
    <w:basedOn w:val="Standardskrifttypeiafsnit"/>
    <w:link w:val="Overskrift7"/>
    <w:uiPriority w:val="9"/>
    <w:semiHidden/>
    <w:rsid w:val="00D95727"/>
    <w:rPr>
      <w:rFonts w:eastAsiaTheme="majorEastAsia" w:cstheme="majorBidi"/>
      <w:color w:val="595959" w:themeColor="text1" w:themeTint="A6"/>
    </w:rPr>
  </w:style>
  <w:style w:type="character" w:customStyle="1" w:styleId="Overskrift8Tegn">
    <w:name w:val="Overskrift 8 Tegn"/>
    <w:basedOn w:val="Standardskrifttypeiafsnit"/>
    <w:link w:val="Overskrift8"/>
    <w:uiPriority w:val="9"/>
    <w:semiHidden/>
    <w:rsid w:val="00D95727"/>
    <w:rPr>
      <w:rFonts w:eastAsiaTheme="majorEastAsia" w:cstheme="majorBidi"/>
      <w:i/>
      <w:iCs/>
      <w:color w:val="272727" w:themeColor="text1" w:themeTint="D8"/>
    </w:rPr>
  </w:style>
  <w:style w:type="character" w:customStyle="1" w:styleId="Overskrift9Tegn">
    <w:name w:val="Overskrift 9 Tegn"/>
    <w:basedOn w:val="Standardskrifttypeiafsnit"/>
    <w:link w:val="Overskrift9"/>
    <w:uiPriority w:val="9"/>
    <w:semiHidden/>
    <w:rsid w:val="00D95727"/>
    <w:rPr>
      <w:rFonts w:eastAsiaTheme="majorEastAsia" w:cstheme="majorBidi"/>
      <w:color w:val="272727" w:themeColor="text1" w:themeTint="D8"/>
    </w:rPr>
  </w:style>
  <w:style w:type="paragraph" w:styleId="Titel">
    <w:name w:val="Title"/>
    <w:basedOn w:val="Normal"/>
    <w:next w:val="Normal"/>
    <w:link w:val="TitelTegn"/>
    <w:uiPriority w:val="10"/>
    <w:qFormat/>
    <w:rsid w:val="00D9572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D95727"/>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11"/>
    <w:qFormat/>
    <w:rsid w:val="00D95727"/>
    <w:pPr>
      <w:numPr>
        <w:ilvl w:val="1"/>
      </w:numPr>
    </w:pPr>
    <w:rPr>
      <w:rFonts w:eastAsiaTheme="majorEastAsia" w:cstheme="majorBidi"/>
      <w:color w:val="595959" w:themeColor="text1" w:themeTint="A6"/>
      <w:spacing w:val="15"/>
      <w:sz w:val="28"/>
      <w:szCs w:val="28"/>
    </w:rPr>
  </w:style>
  <w:style w:type="character" w:customStyle="1" w:styleId="UndertitelTegn">
    <w:name w:val="Undertitel Tegn"/>
    <w:basedOn w:val="Standardskrifttypeiafsnit"/>
    <w:link w:val="Undertitel"/>
    <w:uiPriority w:val="11"/>
    <w:rsid w:val="00D95727"/>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29"/>
    <w:qFormat/>
    <w:rsid w:val="00D95727"/>
    <w:pPr>
      <w:spacing w:before="160"/>
      <w:jc w:val="center"/>
    </w:pPr>
    <w:rPr>
      <w:i/>
      <w:iCs/>
      <w:color w:val="404040" w:themeColor="text1" w:themeTint="BF"/>
    </w:rPr>
  </w:style>
  <w:style w:type="character" w:customStyle="1" w:styleId="CitatTegn">
    <w:name w:val="Citat Tegn"/>
    <w:basedOn w:val="Standardskrifttypeiafsnit"/>
    <w:link w:val="Citat"/>
    <w:uiPriority w:val="29"/>
    <w:rsid w:val="00D95727"/>
    <w:rPr>
      <w:i/>
      <w:iCs/>
      <w:color w:val="404040" w:themeColor="text1" w:themeTint="BF"/>
    </w:rPr>
  </w:style>
  <w:style w:type="paragraph" w:styleId="Listeafsnit">
    <w:name w:val="List Paragraph"/>
    <w:basedOn w:val="Normal"/>
    <w:uiPriority w:val="34"/>
    <w:qFormat/>
    <w:rsid w:val="00D95727"/>
    <w:pPr>
      <w:ind w:left="720"/>
      <w:contextualSpacing/>
    </w:pPr>
  </w:style>
  <w:style w:type="character" w:styleId="Kraftigfremhvning">
    <w:name w:val="Intense Emphasis"/>
    <w:basedOn w:val="Standardskrifttypeiafsnit"/>
    <w:uiPriority w:val="21"/>
    <w:qFormat/>
    <w:rsid w:val="00D95727"/>
    <w:rPr>
      <w:i/>
      <w:iCs/>
      <w:color w:val="0F4761" w:themeColor="accent1" w:themeShade="BF"/>
    </w:rPr>
  </w:style>
  <w:style w:type="paragraph" w:styleId="Strktcitat">
    <w:name w:val="Intense Quote"/>
    <w:basedOn w:val="Normal"/>
    <w:next w:val="Normal"/>
    <w:link w:val="StrktcitatTegn"/>
    <w:uiPriority w:val="30"/>
    <w:qFormat/>
    <w:rsid w:val="00D9572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rktcitatTegn">
    <w:name w:val="Stærkt citat Tegn"/>
    <w:basedOn w:val="Standardskrifttypeiafsnit"/>
    <w:link w:val="Strktcitat"/>
    <w:uiPriority w:val="30"/>
    <w:rsid w:val="00D95727"/>
    <w:rPr>
      <w:i/>
      <w:iCs/>
      <w:color w:val="0F4761" w:themeColor="accent1" w:themeShade="BF"/>
    </w:rPr>
  </w:style>
  <w:style w:type="character" w:styleId="Kraftighenvisning">
    <w:name w:val="Intense Reference"/>
    <w:basedOn w:val="Standardskrifttypeiafsnit"/>
    <w:uiPriority w:val="32"/>
    <w:qFormat/>
    <w:rsid w:val="00D9572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FE9D83F64736A44B5E59880FBAFC1AF" ma:contentTypeVersion="11" ma:contentTypeDescription="Opret et nyt dokument." ma:contentTypeScope="" ma:versionID="dac5932cd8eaf0170004afa3b73b2163">
  <xsd:schema xmlns:xsd="http://www.w3.org/2001/XMLSchema" xmlns:xs="http://www.w3.org/2001/XMLSchema" xmlns:p="http://schemas.microsoft.com/office/2006/metadata/properties" xmlns:ns2="b05d1e52-d9d7-4c46-9b9f-d287e6d2bea9" xmlns:ns3="5a809a76-b4e0-4efe-8be5-c80522c1d0f1" targetNamespace="http://schemas.microsoft.com/office/2006/metadata/properties" ma:root="true" ma:fieldsID="239fa1cc68b44990644628c77c3b6703" ns2:_="" ns3:_="">
    <xsd:import namespace="b05d1e52-d9d7-4c46-9b9f-d287e6d2bea9"/>
    <xsd:import namespace="5a809a76-b4e0-4efe-8be5-c80522c1d0f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5d1e52-d9d7-4c46-9b9f-d287e6d2be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illedmærker" ma:readOnly="false" ma:fieldId="{5cf76f15-5ced-4ddc-b409-7134ff3c332f}" ma:taxonomyMulti="true" ma:sspId="7cea59a5-5aa3-4714-a7d2-85572ea32c50"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a809a76-b4e0-4efe-8be5-c80522c1d0f1"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8a40ffcb-de8d-4ca3-b981-04ef0451ec08}" ma:internalName="TaxCatchAll" ma:showField="CatchAllData" ma:web="5a809a76-b4e0-4efe-8be5-c80522c1d0f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05d1e52-d9d7-4c46-9b9f-d287e6d2bea9">
      <Terms xmlns="http://schemas.microsoft.com/office/infopath/2007/PartnerControls"/>
    </lcf76f155ced4ddcb4097134ff3c332f>
    <TaxCatchAll xmlns="5a809a76-b4e0-4efe-8be5-c80522c1d0f1" xsi:nil="true"/>
  </documentManagement>
</p:properties>
</file>

<file path=customXml/itemProps1.xml><?xml version="1.0" encoding="utf-8"?>
<ds:datastoreItem xmlns:ds="http://schemas.openxmlformats.org/officeDocument/2006/customXml" ds:itemID="{6BFF7F9C-3D80-4347-85CA-3337DE5DC6EF}">
  <ds:schemaRefs>
    <ds:schemaRef ds:uri="http://schemas.microsoft.com/sharepoint/v3/contenttype/forms"/>
  </ds:schemaRefs>
</ds:datastoreItem>
</file>

<file path=customXml/itemProps2.xml><?xml version="1.0" encoding="utf-8"?>
<ds:datastoreItem xmlns:ds="http://schemas.openxmlformats.org/officeDocument/2006/customXml" ds:itemID="{779066A2-AC41-404D-B89E-0F706D951610}"/>
</file>

<file path=customXml/itemProps3.xml><?xml version="1.0" encoding="utf-8"?>
<ds:datastoreItem xmlns:ds="http://schemas.openxmlformats.org/officeDocument/2006/customXml" ds:itemID="{34B3A75C-2CC0-4F4B-8BA0-E656B67F5992}">
  <ds:schemaRefs>
    <ds:schemaRef ds:uri="http://schemas.microsoft.com/office/2006/metadata/properties"/>
    <ds:schemaRef ds:uri="http://schemas.microsoft.com/office/infopath/2007/PartnerControls"/>
    <ds:schemaRef ds:uri="8371b269-bde4-41b1-ac8c-db6f80420593"/>
    <ds:schemaRef ds:uri="ed2fd6f5-3a35-4470-aa30-1cf50a2af7a2"/>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432</Words>
  <Characters>2637</Characters>
  <Application>Microsoft Office Word</Application>
  <DocSecurity>0</DocSecurity>
  <Lines>21</Lines>
  <Paragraphs>6</Paragraphs>
  <ScaleCrop>false</ScaleCrop>
  <Company/>
  <LinksUpToDate>false</LinksUpToDate>
  <CharactersWithSpaces>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Astrid Sandmark</dc:creator>
  <cp:keywords/>
  <dc:description/>
  <cp:lastModifiedBy>Astrid Sandmark</cp:lastModifiedBy>
  <cp:revision>15</cp:revision>
  <dcterms:created xsi:type="dcterms:W3CDTF">2025-01-10T14:08:00Z</dcterms:created>
  <dcterms:modified xsi:type="dcterms:W3CDTF">2025-05-21T13:03:00Z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0x010100FFE9D83F64736A44B5E59880FBAFC1AF</vt:lpwstr>
  </property>
  <property fmtid="{D5CDD505-2E9C-101B-9397-08002B2CF9AE}" pid="3" name="MediaServiceImageTags">
    <vt:lpwstr/>
  </property>
  <property fmtid="{D5CDD505-2E9C-101B-9397-08002B2CF9AE}" pid="4" name="Order">
    <vt:r8>22613500</vt:r8>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_SourceUrl">
    <vt:lpwstr/>
  </property>
  <property fmtid="{D5CDD505-2E9C-101B-9397-08002B2CF9AE}" pid="10" name="_SharedFileIndex">
    <vt:lpwstr/>
  </property>
  <property fmtid="{D5CDD505-2E9C-101B-9397-08002B2CF9AE}" pid="11" name="ComplianceAssetId">
    <vt:lpwstr/>
  </property>
  <property fmtid="{D5CDD505-2E9C-101B-9397-08002B2CF9AE}" pid="12" name="TemplateUrl">
    <vt:lpwstr/>
  </property>
</Properties>
</file>